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F1AE" w14:textId="50BCE045" w:rsidR="006A6B2A" w:rsidRPr="0006477A" w:rsidRDefault="006A6B2A" w:rsidP="006A6B2A">
      <w:pPr>
        <w:rPr>
          <w:rFonts w:ascii="Century Gothic" w:hAnsi="Century Gothic"/>
          <w:b/>
          <w:color w:val="A6A6A6" w:themeColor="background1" w:themeShade="A6"/>
          <w:sz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6477A">
        <w:rPr>
          <w:rFonts w:ascii="Century Gothic" w:hAnsi="Century Gothic"/>
          <w:b/>
          <w:color w:val="A6A6A6" w:themeColor="background1" w:themeShade="A6"/>
          <w:sz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Smågruppesamling </w:t>
      </w:r>
      <w:r w:rsidR="0097494A">
        <w:rPr>
          <w:rFonts w:ascii="Century Gothic" w:hAnsi="Century Gothic"/>
          <w:b/>
          <w:color w:val="A6A6A6" w:themeColor="background1" w:themeShade="A6"/>
          <w:sz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uke</w:t>
      </w:r>
      <w:r w:rsidR="00CA07CD">
        <w:rPr>
          <w:rFonts w:ascii="Century Gothic" w:hAnsi="Century Gothic"/>
          <w:b/>
          <w:color w:val="A6A6A6" w:themeColor="background1" w:themeShade="A6"/>
          <w:sz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41</w:t>
      </w:r>
      <w:r w:rsidRPr="0006477A">
        <w:rPr>
          <w:rFonts w:ascii="Century Gothic" w:hAnsi="Century Gothic"/>
          <w:b/>
          <w:color w:val="A6A6A6" w:themeColor="background1" w:themeShade="A6"/>
          <w:sz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</w:p>
    <w:p w14:paraId="194594BA" w14:textId="77777777" w:rsidR="006A6B2A" w:rsidRDefault="006A6B2A" w:rsidP="006A6B2A">
      <w:pPr>
        <w:rPr>
          <w:rFonts w:ascii="Century Gothic" w:hAnsi="Century Gothic"/>
          <w:i/>
        </w:rPr>
      </w:pPr>
    </w:p>
    <w:p w14:paraId="1D67686F" w14:textId="0EFA338E" w:rsidR="006A6B2A" w:rsidRPr="0006477A" w:rsidRDefault="00D65555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Bibelt</w:t>
      </w:r>
      <w:r w:rsidR="006A6B2A" w:rsidRPr="0006477A">
        <w:rPr>
          <w:rFonts w:ascii="Century Gothic" w:hAnsi="Century Gothic"/>
          <w:i/>
        </w:rPr>
        <w:t>ekst:</w:t>
      </w:r>
      <w:r w:rsidR="00F60D17">
        <w:rPr>
          <w:rFonts w:ascii="Century Gothic" w:hAnsi="Century Gothic"/>
          <w:i/>
        </w:rPr>
        <w:t xml:space="preserve"> </w:t>
      </w:r>
      <w:proofErr w:type="spellStart"/>
      <w:r w:rsidR="00F60D17">
        <w:rPr>
          <w:rFonts w:ascii="Century Gothic" w:hAnsi="Century Gothic"/>
          <w:i/>
        </w:rPr>
        <w:t>Joh</w:t>
      </w:r>
      <w:proofErr w:type="spellEnd"/>
      <w:r w:rsidR="00F60D17">
        <w:rPr>
          <w:rFonts w:ascii="Century Gothic" w:hAnsi="Century Gothic"/>
          <w:i/>
        </w:rPr>
        <w:t xml:space="preserve">, </w:t>
      </w:r>
      <w:r w:rsidR="00CC5DFE">
        <w:rPr>
          <w:rFonts w:ascii="Century Gothic" w:hAnsi="Century Gothic"/>
          <w:i/>
        </w:rPr>
        <w:t>7, 14-17</w:t>
      </w:r>
      <w:r w:rsidR="00F60D17">
        <w:rPr>
          <w:rFonts w:ascii="Century Gothic" w:hAnsi="Century Gothic"/>
          <w:i/>
        </w:rPr>
        <w:t>;</w:t>
      </w:r>
    </w:p>
    <w:p w14:paraId="634CC254" w14:textId="095EEC91" w:rsidR="005A0818" w:rsidRDefault="006A6B2A" w:rsidP="006A6B2A">
      <w:pPr>
        <w:rPr>
          <w:rFonts w:ascii="Century Gothic" w:hAnsi="Century Gothic"/>
        </w:rPr>
      </w:pPr>
      <w:r w:rsidRPr="006E18A7">
        <w:rPr>
          <w:rFonts w:ascii="Century Gothic" w:hAnsi="Century Gothic"/>
        </w:rPr>
        <w:br/>
      </w:r>
      <w:r w:rsidR="00CC5DFE">
        <w:rPr>
          <w:rFonts w:ascii="Century Gothic" w:hAnsi="Century Gothic"/>
        </w:rPr>
        <w:t xml:space="preserve">Søndag 3. oktober var overskrift på talen «Den som vil gjøre hans vilje». Det handlet om betydningen av å gjøre Guds vilje. </w:t>
      </w:r>
      <w:r w:rsidR="0000298B">
        <w:rPr>
          <w:rFonts w:ascii="Century Gothic" w:hAnsi="Century Gothic"/>
        </w:rPr>
        <w:t xml:space="preserve">Og at det å gjøre hans vilje får stor betydning både for oss og for våre omgivelser. </w:t>
      </w:r>
      <w:r w:rsidR="00CC5DFE">
        <w:rPr>
          <w:rFonts w:ascii="Century Gothic" w:hAnsi="Century Gothic"/>
        </w:rPr>
        <w:t xml:space="preserve">Det vi gjør former oss over tid mer enn hva vi tenker og sier. </w:t>
      </w:r>
      <w:r w:rsidR="005F76F8">
        <w:rPr>
          <w:rFonts w:ascii="Century Gothic" w:hAnsi="Century Gothic"/>
        </w:rPr>
        <w:t>Guds vilje er god, og den som vil gjøre hans vilje får del i noe</w:t>
      </w:r>
      <w:r w:rsidR="0000298B">
        <w:rPr>
          <w:rFonts w:ascii="Century Gothic" w:hAnsi="Century Gothic"/>
        </w:rPr>
        <w:t xml:space="preserve"> mer</w:t>
      </w:r>
      <w:r w:rsidR="005F76F8">
        <w:rPr>
          <w:rFonts w:ascii="Century Gothic" w:hAnsi="Century Gothic"/>
        </w:rPr>
        <w:t xml:space="preserve">. </w:t>
      </w:r>
      <w:r w:rsidR="00CC5DFE">
        <w:rPr>
          <w:rFonts w:ascii="Century Gothic" w:hAnsi="Century Gothic"/>
        </w:rPr>
        <w:t xml:space="preserve">Folk har til alle tider stilt spørsmål ved </w:t>
      </w:r>
      <w:r w:rsidR="0000298B">
        <w:rPr>
          <w:rFonts w:ascii="Century Gothic" w:hAnsi="Century Gothic"/>
        </w:rPr>
        <w:t xml:space="preserve">troverdigheten av </w:t>
      </w:r>
      <w:r w:rsidR="00CC5DFE">
        <w:rPr>
          <w:rFonts w:ascii="Century Gothic" w:hAnsi="Century Gothic"/>
        </w:rPr>
        <w:t>Jesu ord, noe de gjør også i de</w:t>
      </w:r>
      <w:r w:rsidR="005F76F8">
        <w:rPr>
          <w:rFonts w:ascii="Century Gothic" w:hAnsi="Century Gothic"/>
        </w:rPr>
        <w:t>nne</w:t>
      </w:r>
      <w:r w:rsidR="00CC5DFE">
        <w:rPr>
          <w:rFonts w:ascii="Century Gothic" w:hAnsi="Century Gothic"/>
        </w:rPr>
        <w:t xml:space="preserve"> bibel</w:t>
      </w:r>
      <w:r w:rsidR="005F76F8">
        <w:rPr>
          <w:rFonts w:ascii="Century Gothic" w:hAnsi="Century Gothic"/>
        </w:rPr>
        <w:t>teksten</w:t>
      </w:r>
      <w:r w:rsidR="00CC5DFE">
        <w:rPr>
          <w:rFonts w:ascii="Century Gothic" w:hAnsi="Century Gothic"/>
        </w:rPr>
        <w:t xml:space="preserve">. </w:t>
      </w:r>
      <w:r w:rsidR="005F76F8">
        <w:rPr>
          <w:rFonts w:ascii="Century Gothic" w:hAnsi="Century Gothic"/>
        </w:rPr>
        <w:t xml:space="preserve">Jesu svar på deres skepsis er å </w:t>
      </w:r>
      <w:r w:rsidR="0000298B">
        <w:rPr>
          <w:rFonts w:ascii="Century Gothic" w:hAnsi="Century Gothic"/>
        </w:rPr>
        <w:t>be dem teste dette ut</w:t>
      </w:r>
      <w:r w:rsidR="005F76F8">
        <w:rPr>
          <w:rFonts w:ascii="Century Gothic" w:hAnsi="Century Gothic"/>
        </w:rPr>
        <w:t xml:space="preserve"> ved å gjøre Guds vilje. For som Jesus sier: «Den som vil gjøre hans vilje, skal skjønne om læren er av Gud, eller om jeg taler ut fra meg selv». Ordet skjønne oversettes også med ordet kjenne. Dette betyr å kjenne i betydningen erfare, eller en dyp erkjennelse av noe. Med andre ord, så skjer det noe med folk i deres forhold til Gud når </w:t>
      </w:r>
      <w:r w:rsidR="0000298B">
        <w:rPr>
          <w:rFonts w:ascii="Century Gothic" w:hAnsi="Century Gothic"/>
        </w:rPr>
        <w:t>de begynner å</w:t>
      </w:r>
      <w:r w:rsidR="005F76F8">
        <w:rPr>
          <w:rFonts w:ascii="Century Gothic" w:hAnsi="Century Gothic"/>
        </w:rPr>
        <w:t xml:space="preserve"> gjøre hans vilje.</w:t>
      </w:r>
    </w:p>
    <w:p w14:paraId="1BEF05CB" w14:textId="77777777" w:rsidR="005A0818" w:rsidRDefault="005A0818" w:rsidP="006A6B2A">
      <w:pPr>
        <w:rPr>
          <w:rFonts w:ascii="Century Gothic" w:hAnsi="Century Gothic"/>
        </w:rPr>
      </w:pPr>
    </w:p>
    <w:p w14:paraId="17CE5190" w14:textId="611BBC94" w:rsidR="007E6B6C" w:rsidRDefault="007E6B6C" w:rsidP="006A6B2A">
      <w:pPr>
        <w:rPr>
          <w:rFonts w:ascii="Century Gothic" w:hAnsi="Century Gothic"/>
        </w:rPr>
      </w:pPr>
    </w:p>
    <w:p w14:paraId="713FFDE0" w14:textId="48979738" w:rsidR="006A6B2A" w:rsidRPr="00047C18" w:rsidRDefault="00041CA4" w:rsidP="006A6B2A">
      <w:pPr>
        <w:rPr>
          <w:rFonts w:ascii="Century Gothic" w:hAnsi="Century Gothic"/>
          <w:i/>
          <w:iCs/>
        </w:rPr>
      </w:pPr>
      <w:r w:rsidRPr="00047C18">
        <w:rPr>
          <w:rFonts w:ascii="Century Gothic" w:hAnsi="Century Gothic"/>
          <w:i/>
          <w:iCs/>
        </w:rPr>
        <w:t>Les bibelteksten over</w:t>
      </w:r>
      <w:r w:rsidR="001E4945">
        <w:rPr>
          <w:rFonts w:ascii="Century Gothic" w:hAnsi="Century Gothic"/>
          <w:i/>
          <w:iCs/>
        </w:rPr>
        <w:t xml:space="preserve">, </w:t>
      </w:r>
      <w:r w:rsidR="000862C9" w:rsidRPr="00047C18">
        <w:rPr>
          <w:rFonts w:ascii="Century Gothic" w:hAnsi="Century Gothic"/>
          <w:i/>
          <w:iCs/>
        </w:rPr>
        <w:t>o</w:t>
      </w:r>
      <w:r w:rsidR="001E4945">
        <w:rPr>
          <w:rFonts w:ascii="Century Gothic" w:hAnsi="Century Gothic"/>
          <w:i/>
          <w:iCs/>
        </w:rPr>
        <w:t>g</w:t>
      </w:r>
      <w:r w:rsidR="000862C9" w:rsidRPr="00047C18">
        <w:rPr>
          <w:rFonts w:ascii="Century Gothic" w:hAnsi="Century Gothic"/>
          <w:i/>
          <w:iCs/>
        </w:rPr>
        <w:t xml:space="preserve"> </w:t>
      </w:r>
      <w:r w:rsidR="0007100A">
        <w:rPr>
          <w:rFonts w:ascii="Century Gothic" w:hAnsi="Century Gothic"/>
          <w:i/>
          <w:iCs/>
        </w:rPr>
        <w:t>samtal ut fra</w:t>
      </w:r>
      <w:r w:rsidR="000862C9" w:rsidRPr="00047C18">
        <w:rPr>
          <w:rFonts w:ascii="Century Gothic" w:hAnsi="Century Gothic"/>
          <w:i/>
          <w:iCs/>
        </w:rPr>
        <w:t xml:space="preserve"> spørsmålene under:</w:t>
      </w:r>
    </w:p>
    <w:p w14:paraId="3EFB611A" w14:textId="77777777" w:rsidR="003F068D" w:rsidRDefault="003F068D" w:rsidP="006A6B2A">
      <w:pPr>
        <w:rPr>
          <w:rFonts w:ascii="Century Gothic" w:hAnsi="Century Gothic"/>
        </w:rPr>
      </w:pPr>
    </w:p>
    <w:p w14:paraId="55BE31A5" w14:textId="1B56E965" w:rsidR="001E4945" w:rsidRDefault="00E63903" w:rsidP="003F068D">
      <w:pPr>
        <w:pStyle w:val="Listeavsnit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Samtal</w:t>
      </w:r>
      <w:r w:rsidR="0007100A">
        <w:rPr>
          <w:rFonts w:ascii="Century Gothic" w:hAnsi="Century Gothic"/>
        </w:rPr>
        <w:t xml:space="preserve"> om forholdet mellom det å ville gjøre Guds vilje, og det å få erfaringer med Gud.</w:t>
      </w:r>
      <w:r w:rsidR="008E053C">
        <w:rPr>
          <w:rFonts w:ascii="Century Gothic" w:hAnsi="Century Gothic"/>
        </w:rPr>
        <w:t xml:space="preserve"> Del gjerne personlige erfaringer med hverandre.</w:t>
      </w:r>
    </w:p>
    <w:p w14:paraId="592CF2EB" w14:textId="77777777" w:rsidR="001E4945" w:rsidRDefault="001E4945" w:rsidP="001E4945">
      <w:pPr>
        <w:pStyle w:val="Listeavsnitt"/>
        <w:rPr>
          <w:rFonts w:ascii="Century Gothic" w:hAnsi="Century Gothic"/>
        </w:rPr>
      </w:pPr>
    </w:p>
    <w:p w14:paraId="16938457" w14:textId="77777777" w:rsidR="008E053C" w:rsidRDefault="00E63903" w:rsidP="003F068D">
      <w:pPr>
        <w:pStyle w:val="Listeavsnit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Vers 17 sier ikke at den som gjør Guds vilje skal kjenne, men den som </w:t>
      </w:r>
      <w:r w:rsidRPr="008E053C">
        <w:rPr>
          <w:rFonts w:ascii="Century Gothic" w:hAnsi="Century Gothic"/>
          <w:u w:val="single"/>
        </w:rPr>
        <w:t>vil</w:t>
      </w:r>
      <w:r>
        <w:rPr>
          <w:rFonts w:ascii="Century Gothic" w:hAnsi="Century Gothic"/>
        </w:rPr>
        <w:t xml:space="preserve"> gjøre hans vilje</w:t>
      </w:r>
      <w:r w:rsidR="008E053C">
        <w:rPr>
          <w:rFonts w:ascii="Century Gothic" w:hAnsi="Century Gothic"/>
        </w:rPr>
        <w:t xml:space="preserve"> skal kjenne</w:t>
      </w:r>
      <w:r>
        <w:rPr>
          <w:rFonts w:ascii="Century Gothic" w:hAnsi="Century Gothic"/>
        </w:rPr>
        <w:t>. Diskuter forskjellen på d</w:t>
      </w:r>
      <w:r w:rsidR="008E053C">
        <w:rPr>
          <w:rFonts w:ascii="Century Gothic" w:hAnsi="Century Gothic"/>
        </w:rPr>
        <w:t>iss</w:t>
      </w:r>
      <w:r>
        <w:rPr>
          <w:rFonts w:ascii="Century Gothic" w:hAnsi="Century Gothic"/>
        </w:rPr>
        <w:t>e</w:t>
      </w:r>
      <w:r w:rsidR="008E053C">
        <w:rPr>
          <w:rFonts w:ascii="Century Gothic" w:hAnsi="Century Gothic"/>
        </w:rPr>
        <w:t xml:space="preserve"> to utsagnene.</w:t>
      </w:r>
      <w:r w:rsidR="008E053C">
        <w:rPr>
          <w:rFonts w:ascii="Century Gothic" w:hAnsi="Century Gothic"/>
        </w:rPr>
        <w:br/>
      </w:r>
    </w:p>
    <w:p w14:paraId="4CC8FD7C" w14:textId="60340DB2" w:rsidR="003F068D" w:rsidRDefault="00B96A68" w:rsidP="003F068D">
      <w:pPr>
        <w:pStyle w:val="Listeavsnit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Det Jesus sier i vers 17 </w:t>
      </w:r>
      <w:proofErr w:type="spellStart"/>
      <w:r>
        <w:rPr>
          <w:rFonts w:ascii="Century Gothic" w:hAnsi="Century Gothic"/>
        </w:rPr>
        <w:t>skjerddei</w:t>
      </w:r>
      <w:proofErr w:type="spellEnd"/>
      <w:r>
        <w:rPr>
          <w:rFonts w:ascii="Century Gothic" w:hAnsi="Century Gothic"/>
        </w:rPr>
        <w:t xml:space="preserve"> en kontekst med mennesker som ikke trodde. Snakk om hvordan du kan bruke dette verset i møte med arbeidskollegaer og andre som ikke tror.</w:t>
      </w:r>
      <w:r w:rsidR="00F60D17">
        <w:rPr>
          <w:rFonts w:ascii="Century Gothic" w:hAnsi="Century Gothic"/>
        </w:rPr>
        <w:br/>
      </w:r>
    </w:p>
    <w:p w14:paraId="0DC22572" w14:textId="01243A13" w:rsidR="003F068D" w:rsidRPr="003F068D" w:rsidRDefault="003F068D" w:rsidP="001E4945">
      <w:pPr>
        <w:pStyle w:val="Listeavsnitt"/>
        <w:rPr>
          <w:rFonts w:ascii="Century Gothic" w:hAnsi="Century Gothic"/>
        </w:rPr>
      </w:pPr>
    </w:p>
    <w:sectPr w:rsidR="003F068D" w:rsidRPr="003F068D" w:rsidSect="00164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5C1"/>
    <w:multiLevelType w:val="hybridMultilevel"/>
    <w:tmpl w:val="010A3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0"/>
    <w:rsid w:val="0000298B"/>
    <w:rsid w:val="00041CA4"/>
    <w:rsid w:val="00047C18"/>
    <w:rsid w:val="0007100A"/>
    <w:rsid w:val="000862C9"/>
    <w:rsid w:val="000F6DA3"/>
    <w:rsid w:val="00164357"/>
    <w:rsid w:val="001C2D3A"/>
    <w:rsid w:val="001E4945"/>
    <w:rsid w:val="00305C69"/>
    <w:rsid w:val="003A3F13"/>
    <w:rsid w:val="003D56FD"/>
    <w:rsid w:val="003F068D"/>
    <w:rsid w:val="00581B8F"/>
    <w:rsid w:val="005A0818"/>
    <w:rsid w:val="005F76F8"/>
    <w:rsid w:val="006A6B2A"/>
    <w:rsid w:val="007E6B6C"/>
    <w:rsid w:val="0080651F"/>
    <w:rsid w:val="008269A7"/>
    <w:rsid w:val="008E053C"/>
    <w:rsid w:val="0097494A"/>
    <w:rsid w:val="009A05FD"/>
    <w:rsid w:val="00AB3CC7"/>
    <w:rsid w:val="00B96A68"/>
    <w:rsid w:val="00C56F41"/>
    <w:rsid w:val="00CA07CD"/>
    <w:rsid w:val="00CC5DFE"/>
    <w:rsid w:val="00CE29CA"/>
    <w:rsid w:val="00D65555"/>
    <w:rsid w:val="00DB2547"/>
    <w:rsid w:val="00DE60A0"/>
    <w:rsid w:val="00E34EAC"/>
    <w:rsid w:val="00E63903"/>
    <w:rsid w:val="00E91DC2"/>
    <w:rsid w:val="00ED0EFA"/>
    <w:rsid w:val="00F23BCA"/>
    <w:rsid w:val="00F27EB6"/>
    <w:rsid w:val="00F60D17"/>
    <w:rsid w:val="00FB799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91B34"/>
  <w14:defaultImageDpi w14:val="300"/>
  <w15:docId w15:val="{62729A69-D73A-A64D-8B38-1868ECE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1239</Characters>
  <Application>Microsoft Office Word</Application>
  <DocSecurity>0</DocSecurity>
  <Lines>29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4</cp:revision>
  <dcterms:created xsi:type="dcterms:W3CDTF">2021-10-04T06:29:00Z</dcterms:created>
  <dcterms:modified xsi:type="dcterms:W3CDTF">2021-10-14T11:32:00Z</dcterms:modified>
</cp:coreProperties>
</file>